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E4" w:rsidRDefault="00C679E4" w:rsidP="00C679E4">
      <w:pPr>
        <w:spacing w:after="0" w:line="360" w:lineRule="auto"/>
        <w:ind w:firstLineChars="100" w:firstLine="28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C67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елефоны и адреса службы, ответственной за прием и обработку заявок на подключение (технологическое присоединение) к системе теплоснабжения, водоснабжения и водоотведения</w:t>
      </w:r>
    </w:p>
    <w:p w:rsidR="00C679E4" w:rsidRPr="00C679E4" w:rsidRDefault="00C679E4" w:rsidP="00C679E4">
      <w:pPr>
        <w:spacing w:after="0" w:line="360" w:lineRule="auto"/>
        <w:ind w:firstLineChars="100" w:firstLine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9E4">
        <w:rPr>
          <w:rFonts w:ascii="Times New Roman" w:eastAsia="Times New Roman" w:hAnsi="Times New Roman" w:cs="Times New Roman"/>
          <w:sz w:val="28"/>
          <w:szCs w:val="28"/>
          <w:lang w:eastAsia="ru-RU"/>
        </w:rPr>
        <w:t>- 454129, г. Челябинск, ул. Машиностроителей, 21</w:t>
      </w:r>
    </w:p>
    <w:p w:rsidR="00C679E4" w:rsidRDefault="00C679E4" w:rsidP="00C679E4">
      <w:pPr>
        <w:spacing w:after="0" w:line="360" w:lineRule="auto"/>
        <w:ind w:firstLineChars="100" w:firstLine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9E4">
        <w:rPr>
          <w:rFonts w:ascii="Times New Roman" w:eastAsia="Times New Roman" w:hAnsi="Times New Roman" w:cs="Times New Roman"/>
          <w:sz w:val="28"/>
          <w:szCs w:val="28"/>
          <w:lang w:eastAsia="ru-RU"/>
        </w:rPr>
        <w:t>(ОАО «Электромашина», отдел главного энергетика)</w:t>
      </w:r>
    </w:p>
    <w:p w:rsidR="00C679E4" w:rsidRDefault="00C679E4" w:rsidP="00C679E4">
      <w:pPr>
        <w:spacing w:after="0" w:line="360" w:lineRule="auto"/>
        <w:ind w:firstLineChars="100" w:firstLine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- 8-351-253-77-93 – ведущий инженер отдела главного энергетика</w:t>
      </w:r>
    </w:p>
    <w:p w:rsidR="00C679E4" w:rsidRPr="00C679E4" w:rsidRDefault="00C679E4" w:rsidP="00C679E4">
      <w:pPr>
        <w:spacing w:after="0" w:line="360" w:lineRule="auto"/>
        <w:ind w:firstLineChars="100" w:firstLine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- 8-351-255-22-44 -  главный энергетик</w:t>
      </w:r>
      <w:bookmarkStart w:id="0" w:name="_GoBack"/>
      <w:bookmarkEnd w:id="0"/>
    </w:p>
    <w:p w:rsidR="0044757C" w:rsidRPr="00C679E4" w:rsidRDefault="0044757C"/>
    <w:sectPr w:rsidR="0044757C" w:rsidRPr="00C67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06"/>
    <w:rsid w:val="0044757C"/>
    <w:rsid w:val="00AE5706"/>
    <w:rsid w:val="00C6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C5B68-3766-4ECF-8923-51B5921C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317</Characters>
  <Application>Microsoft Office Word</Application>
  <DocSecurity>0</DocSecurity>
  <Lines>2</Lines>
  <Paragraphs>1</Paragraphs>
  <ScaleCrop>false</ScaleCrop>
  <Company>ОАО "НПО Электромашина"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Колмаков М.А.</dc:creator>
  <cp:keywords/>
  <dc:description/>
  <cp:lastModifiedBy>Колмаков М.А.</cp:lastModifiedBy>
  <cp:revision>3</cp:revision>
  <dcterms:created xsi:type="dcterms:W3CDTF">2015-12-25T05:21:00Z</dcterms:created>
  <dcterms:modified xsi:type="dcterms:W3CDTF">2015-12-25T05:26:00Z</dcterms:modified>
</cp:coreProperties>
</file>